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075" w:rsidRPr="009B44D6" w:rsidRDefault="007E0075" w:rsidP="009B44D6">
      <w:pPr>
        <w:jc w:val="center"/>
        <w:rPr>
          <w:rFonts w:ascii="Arial" w:hAnsi="Arial" w:cs="Arial"/>
          <w:b/>
          <w:sz w:val="24"/>
          <w:szCs w:val="24"/>
          <w:u w:val="single"/>
          <w:lang w:val="ca-ES"/>
        </w:rPr>
      </w:pPr>
      <w:r w:rsidRPr="009B44D6">
        <w:rPr>
          <w:rFonts w:ascii="Arial" w:hAnsi="Arial" w:cs="Arial"/>
          <w:b/>
          <w:sz w:val="24"/>
          <w:szCs w:val="24"/>
          <w:u w:val="single"/>
          <w:lang w:val="ca-ES"/>
        </w:rPr>
        <w:t>CONCEPTES FACTURABLES I OBERTURA DE PARTIDES</w:t>
      </w:r>
    </w:p>
    <w:p w:rsidR="009B44D6" w:rsidRPr="009B44D6" w:rsidRDefault="009B44D6" w:rsidP="009B44D6">
      <w:pPr>
        <w:jc w:val="center"/>
        <w:rPr>
          <w:rFonts w:ascii="Arial" w:hAnsi="Arial" w:cs="Arial"/>
          <w:b/>
          <w:sz w:val="24"/>
          <w:szCs w:val="24"/>
          <w:u w:val="single"/>
          <w:lang w:val="ca-ES"/>
        </w:rPr>
      </w:pPr>
    </w:p>
    <w:p w:rsidR="007E0075" w:rsidRPr="009B44D6" w:rsidRDefault="007E0075" w:rsidP="009B44D6">
      <w:pPr>
        <w:pStyle w:val="Pargrafdellista"/>
        <w:ind w:left="0"/>
        <w:rPr>
          <w:rFonts w:ascii="Arial" w:hAnsi="Arial" w:cs="Arial"/>
          <w:b/>
          <w:sz w:val="24"/>
          <w:szCs w:val="24"/>
          <w:u w:val="single"/>
          <w:lang w:val="ca-ES"/>
        </w:rPr>
      </w:pPr>
    </w:p>
    <w:p w:rsidR="007E0075" w:rsidRPr="009B44D6" w:rsidRDefault="007169B9" w:rsidP="009B44D6">
      <w:pPr>
        <w:pStyle w:val="Pargrafdellista"/>
        <w:ind w:left="0"/>
        <w:jc w:val="both"/>
        <w:rPr>
          <w:rFonts w:ascii="Arial" w:hAnsi="Arial" w:cs="Arial"/>
          <w:sz w:val="24"/>
          <w:szCs w:val="24"/>
          <w:lang w:val="ca-ES"/>
        </w:rPr>
      </w:pPr>
      <w:r w:rsidRPr="009B44D6">
        <w:rPr>
          <w:rFonts w:ascii="Arial" w:hAnsi="Arial" w:cs="Arial"/>
          <w:sz w:val="24"/>
          <w:szCs w:val="24"/>
          <w:lang w:val="ca-ES"/>
        </w:rPr>
        <w:t xml:space="preserve">Per tal de facilitar la creació de la sol·licitud de factures als usuaris descentralitzats sense que hagin de conèixer </w:t>
      </w:r>
      <w:r w:rsidR="002531BF" w:rsidRPr="009B44D6">
        <w:rPr>
          <w:rFonts w:ascii="Arial" w:hAnsi="Arial" w:cs="Arial"/>
          <w:sz w:val="24"/>
          <w:szCs w:val="24"/>
          <w:lang w:val="ca-ES"/>
        </w:rPr>
        <w:t xml:space="preserve">els conceptes pressupostaris d’ingressos i facilitar l’assignació del </w:t>
      </w:r>
      <w:r w:rsidR="00A13BE8" w:rsidRPr="009B44D6">
        <w:rPr>
          <w:rFonts w:ascii="Arial" w:hAnsi="Arial" w:cs="Arial"/>
          <w:sz w:val="24"/>
          <w:szCs w:val="24"/>
          <w:lang w:val="ca-ES"/>
        </w:rPr>
        <w:t>tipus d’IVA es va crear el concepte facturable.</w:t>
      </w:r>
    </w:p>
    <w:p w:rsidR="002531BF" w:rsidRPr="009B44D6" w:rsidRDefault="002531BF" w:rsidP="009B44D6">
      <w:pPr>
        <w:pStyle w:val="Pargrafdellista"/>
        <w:ind w:left="0"/>
        <w:jc w:val="both"/>
        <w:rPr>
          <w:rFonts w:ascii="Arial" w:hAnsi="Arial" w:cs="Arial"/>
          <w:sz w:val="24"/>
          <w:szCs w:val="24"/>
          <w:lang w:val="ca-ES"/>
        </w:rPr>
      </w:pPr>
    </w:p>
    <w:p w:rsidR="002531BF" w:rsidRPr="009B44D6" w:rsidRDefault="002531BF" w:rsidP="009B44D6">
      <w:pPr>
        <w:pStyle w:val="Pargrafdellista"/>
        <w:ind w:left="0"/>
        <w:jc w:val="both"/>
        <w:rPr>
          <w:rFonts w:ascii="Arial" w:hAnsi="Arial" w:cs="Arial"/>
          <w:sz w:val="24"/>
          <w:szCs w:val="24"/>
          <w:lang w:val="ca-ES"/>
        </w:rPr>
      </w:pPr>
      <w:r w:rsidRPr="009B44D6">
        <w:rPr>
          <w:rFonts w:ascii="Arial" w:hAnsi="Arial" w:cs="Arial"/>
          <w:sz w:val="24"/>
          <w:szCs w:val="24"/>
          <w:lang w:val="ca-ES"/>
        </w:rPr>
        <w:t>Els conceptes facturables són doncs una c</w:t>
      </w:r>
      <w:r w:rsidR="00A13BE8" w:rsidRPr="009B44D6">
        <w:rPr>
          <w:rFonts w:ascii="Arial" w:hAnsi="Arial" w:cs="Arial"/>
          <w:sz w:val="24"/>
          <w:szCs w:val="24"/>
          <w:lang w:val="ca-ES"/>
        </w:rPr>
        <w:t>lassificació que relacionen la prestació de servei o venda de bé</w:t>
      </w:r>
      <w:r w:rsidRPr="009B44D6">
        <w:rPr>
          <w:rFonts w:ascii="Arial" w:hAnsi="Arial" w:cs="Arial"/>
          <w:sz w:val="24"/>
          <w:szCs w:val="24"/>
          <w:lang w:val="ca-ES"/>
        </w:rPr>
        <w:t xml:space="preserve"> que pretenem facturar </w:t>
      </w:r>
      <w:r w:rsidR="00A13BE8" w:rsidRPr="009B44D6">
        <w:rPr>
          <w:rFonts w:ascii="Arial" w:hAnsi="Arial" w:cs="Arial"/>
          <w:sz w:val="24"/>
          <w:szCs w:val="24"/>
          <w:lang w:val="ca-ES"/>
        </w:rPr>
        <w:t xml:space="preserve">a un tercer </w:t>
      </w:r>
      <w:r w:rsidRPr="009B44D6">
        <w:rPr>
          <w:rFonts w:ascii="Arial" w:hAnsi="Arial" w:cs="Arial"/>
          <w:sz w:val="24"/>
          <w:szCs w:val="24"/>
          <w:lang w:val="ca-ES"/>
        </w:rPr>
        <w:t>amb la gestió</w:t>
      </w:r>
      <w:r w:rsidR="00A13BE8" w:rsidRPr="009B44D6">
        <w:rPr>
          <w:rFonts w:ascii="Arial" w:hAnsi="Arial" w:cs="Arial"/>
          <w:sz w:val="24"/>
          <w:szCs w:val="24"/>
          <w:lang w:val="ca-ES"/>
        </w:rPr>
        <w:t xml:space="preserve"> comptable i</w:t>
      </w:r>
      <w:r w:rsidRPr="009B44D6">
        <w:rPr>
          <w:rFonts w:ascii="Arial" w:hAnsi="Arial" w:cs="Arial"/>
          <w:sz w:val="24"/>
          <w:szCs w:val="24"/>
          <w:lang w:val="ca-ES"/>
        </w:rPr>
        <w:t xml:space="preserve"> pressupostària dels ingressos</w:t>
      </w:r>
      <w:r w:rsidR="00A13BE8" w:rsidRPr="009B44D6">
        <w:rPr>
          <w:rFonts w:ascii="Arial" w:hAnsi="Arial" w:cs="Arial"/>
          <w:sz w:val="24"/>
          <w:szCs w:val="24"/>
          <w:lang w:val="ca-ES"/>
        </w:rPr>
        <w:t xml:space="preserve"> de la Universitat.</w:t>
      </w:r>
      <w:r w:rsidRPr="009B44D6">
        <w:rPr>
          <w:rFonts w:ascii="Arial" w:hAnsi="Arial" w:cs="Arial"/>
          <w:sz w:val="24"/>
          <w:szCs w:val="24"/>
          <w:lang w:val="ca-ES"/>
        </w:rPr>
        <w:t xml:space="preserve"> </w:t>
      </w:r>
      <w:r w:rsidR="00A13BE8" w:rsidRPr="009B44D6">
        <w:rPr>
          <w:rFonts w:ascii="Arial" w:hAnsi="Arial" w:cs="Arial"/>
          <w:sz w:val="24"/>
          <w:szCs w:val="24"/>
          <w:lang w:val="ca-ES"/>
        </w:rPr>
        <w:t>Per tant, els diferents conceptes facturables pretenen recollir i classificar per tipologies els diferents ingressos que percep la Universitat de Barcelona.</w:t>
      </w:r>
    </w:p>
    <w:p w:rsidR="006056B9" w:rsidRPr="009B44D6" w:rsidRDefault="006056B9" w:rsidP="009B44D6">
      <w:pPr>
        <w:pStyle w:val="Pargrafdellista"/>
        <w:ind w:left="0"/>
        <w:jc w:val="both"/>
        <w:rPr>
          <w:rFonts w:ascii="Arial" w:hAnsi="Arial" w:cs="Arial"/>
          <w:sz w:val="24"/>
          <w:szCs w:val="24"/>
          <w:lang w:val="ca-ES"/>
        </w:rPr>
      </w:pPr>
    </w:p>
    <w:p w:rsidR="006056B9" w:rsidRPr="009B44D6" w:rsidRDefault="006056B9" w:rsidP="009B44D6">
      <w:pPr>
        <w:pStyle w:val="Pargrafdellista"/>
        <w:ind w:left="0"/>
        <w:jc w:val="both"/>
        <w:rPr>
          <w:rFonts w:ascii="Arial" w:hAnsi="Arial" w:cs="Arial"/>
          <w:sz w:val="24"/>
          <w:szCs w:val="24"/>
          <w:lang w:val="ca-ES"/>
        </w:rPr>
      </w:pPr>
      <w:r w:rsidRPr="009B44D6">
        <w:rPr>
          <w:rFonts w:ascii="Arial" w:hAnsi="Arial" w:cs="Arial"/>
          <w:sz w:val="24"/>
          <w:szCs w:val="24"/>
          <w:lang w:val="ca-ES"/>
        </w:rPr>
        <w:t xml:space="preserve">El llistat </w:t>
      </w:r>
      <w:r w:rsidR="00A13BE8" w:rsidRPr="009B44D6">
        <w:rPr>
          <w:rFonts w:ascii="Arial" w:hAnsi="Arial" w:cs="Arial"/>
          <w:sz w:val="24"/>
          <w:szCs w:val="24"/>
          <w:lang w:val="ca-ES"/>
        </w:rPr>
        <w:t xml:space="preserve">dels diferents conceptes facturables </w:t>
      </w:r>
      <w:r w:rsidRPr="009B44D6">
        <w:rPr>
          <w:rFonts w:ascii="Arial" w:hAnsi="Arial" w:cs="Arial"/>
          <w:sz w:val="24"/>
          <w:szCs w:val="24"/>
          <w:lang w:val="ca-ES"/>
        </w:rPr>
        <w:t xml:space="preserve">el podeu trobar </w:t>
      </w:r>
      <w:r w:rsidR="00A50D18" w:rsidRPr="009B44D6">
        <w:rPr>
          <w:rFonts w:ascii="Arial" w:hAnsi="Arial" w:cs="Arial"/>
          <w:sz w:val="24"/>
          <w:szCs w:val="24"/>
          <w:lang w:val="ca-ES"/>
        </w:rPr>
        <w:t>en el moment de facturar en el desplegable que apareix al costat del camp per indicar el codi (marcat amb una estrella en la imatge):</w:t>
      </w:r>
    </w:p>
    <w:p w:rsidR="009B44D6" w:rsidRPr="009B44D6" w:rsidRDefault="009B44D6" w:rsidP="009B44D6">
      <w:pPr>
        <w:pStyle w:val="Pargrafdellista"/>
        <w:ind w:left="0"/>
        <w:jc w:val="both"/>
        <w:rPr>
          <w:rFonts w:ascii="Arial" w:hAnsi="Arial" w:cs="Arial"/>
          <w:sz w:val="24"/>
          <w:szCs w:val="24"/>
          <w:lang w:val="ca-ES"/>
        </w:rPr>
      </w:pPr>
    </w:p>
    <w:p w:rsidR="00A50D18" w:rsidRPr="009B44D6" w:rsidRDefault="00A50D18" w:rsidP="009B44D6">
      <w:pPr>
        <w:pStyle w:val="Pargrafdellista"/>
        <w:ind w:left="0"/>
        <w:rPr>
          <w:rFonts w:ascii="Arial" w:hAnsi="Arial" w:cs="Arial"/>
          <w:sz w:val="24"/>
          <w:szCs w:val="24"/>
          <w:lang w:val="ca-ES"/>
        </w:rPr>
      </w:pPr>
    </w:p>
    <w:p w:rsidR="00A50D18" w:rsidRPr="009B44D6" w:rsidRDefault="00A50D18" w:rsidP="009B44D6">
      <w:pPr>
        <w:pStyle w:val="Pargrafdellista"/>
        <w:ind w:left="0"/>
        <w:rPr>
          <w:rFonts w:ascii="Arial" w:hAnsi="Arial" w:cs="Arial"/>
          <w:sz w:val="24"/>
          <w:szCs w:val="24"/>
          <w:u w:val="single"/>
          <w:lang w:val="ca-ES"/>
        </w:rPr>
      </w:pPr>
      <w:r w:rsidRPr="009B44D6">
        <w:rPr>
          <w:rFonts w:ascii="Arial" w:hAnsi="Arial" w:cs="Arial"/>
          <w:noProof/>
          <w:sz w:val="24"/>
          <w:szCs w:val="24"/>
          <w:lang w:val="ca-ES" w:eastAsia="ca-E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1854200</wp:posOffset>
                </wp:positionV>
                <wp:extent cx="259080" cy="167640"/>
                <wp:effectExtent l="38100" t="19050" r="7620" b="60960"/>
                <wp:wrapNone/>
                <wp:docPr id="10" name="Explosió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67640"/>
                        </a:xfrm>
                        <a:prstGeom prst="irregularSeal1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484963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ó 1 10" o:spid="_x0000_s1026" type="#_x0000_t71" style="position:absolute;margin-left:86.7pt;margin-top:146pt;width:20.4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" filled="f" strokecolor="#1f4d78 [1604]" strokeweight="1pt"/>
            </w:pict>
          </mc:Fallback>
        </mc:AlternateContent>
      </w:r>
      <w:r w:rsidRPr="009B44D6">
        <w:rPr>
          <w:rFonts w:ascii="Arial" w:hAnsi="Arial" w:cs="Arial"/>
          <w:noProof/>
          <w:sz w:val="24"/>
          <w:szCs w:val="24"/>
          <w:lang w:val="ca-ES" w:eastAsia="ca-ES"/>
        </w:rPr>
        <w:drawing>
          <wp:inline distT="0" distB="0" distL="0" distR="0" wp14:anchorId="184FF434" wp14:editId="0073EF04">
            <wp:extent cx="6325713" cy="3558540"/>
            <wp:effectExtent l="0" t="0" r="0" b="3810"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1396" cy="3561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6B9" w:rsidRPr="009B44D6" w:rsidRDefault="006056B9" w:rsidP="009B44D6">
      <w:pPr>
        <w:pStyle w:val="Pargrafdellista"/>
        <w:ind w:left="0"/>
        <w:rPr>
          <w:rFonts w:ascii="Arial" w:hAnsi="Arial" w:cs="Arial"/>
          <w:sz w:val="24"/>
          <w:szCs w:val="24"/>
          <w:u w:val="single"/>
          <w:lang w:val="ca-ES"/>
        </w:rPr>
      </w:pPr>
    </w:p>
    <w:p w:rsidR="006056B9" w:rsidRPr="009B44D6" w:rsidRDefault="006056B9" w:rsidP="009B44D6">
      <w:pPr>
        <w:pStyle w:val="Pargrafdellista"/>
        <w:ind w:left="0"/>
        <w:rPr>
          <w:rFonts w:ascii="Arial" w:hAnsi="Arial" w:cs="Arial"/>
          <w:sz w:val="24"/>
          <w:szCs w:val="24"/>
          <w:u w:val="single"/>
          <w:lang w:val="ca-ES"/>
        </w:rPr>
      </w:pPr>
    </w:p>
    <w:p w:rsidR="009B44D6" w:rsidRPr="009B44D6" w:rsidRDefault="009B44D6" w:rsidP="009B44D6">
      <w:pPr>
        <w:pStyle w:val="Pargrafdellista"/>
        <w:ind w:left="0"/>
        <w:rPr>
          <w:rFonts w:ascii="Arial" w:hAnsi="Arial" w:cs="Arial"/>
          <w:sz w:val="24"/>
          <w:szCs w:val="24"/>
          <w:lang w:val="ca-ES"/>
        </w:rPr>
      </w:pPr>
    </w:p>
    <w:p w:rsidR="009B44D6" w:rsidRPr="009B44D6" w:rsidRDefault="009B44D6" w:rsidP="009B44D6">
      <w:pPr>
        <w:pStyle w:val="Pargrafdellista"/>
        <w:ind w:left="0"/>
        <w:rPr>
          <w:rFonts w:ascii="Arial" w:hAnsi="Arial" w:cs="Arial"/>
          <w:sz w:val="24"/>
          <w:szCs w:val="24"/>
          <w:lang w:val="ca-ES"/>
        </w:rPr>
      </w:pPr>
    </w:p>
    <w:p w:rsidR="009B44D6" w:rsidRPr="009B44D6" w:rsidRDefault="009B44D6" w:rsidP="009B44D6">
      <w:pPr>
        <w:pStyle w:val="Pargrafdellista"/>
        <w:ind w:left="0"/>
        <w:rPr>
          <w:rFonts w:ascii="Arial" w:hAnsi="Arial" w:cs="Arial"/>
          <w:sz w:val="24"/>
          <w:szCs w:val="24"/>
          <w:lang w:val="ca-ES"/>
        </w:rPr>
      </w:pPr>
    </w:p>
    <w:p w:rsidR="009B44D6" w:rsidRPr="009B44D6" w:rsidRDefault="009B44D6" w:rsidP="009B44D6">
      <w:pPr>
        <w:pStyle w:val="Pargrafdellista"/>
        <w:ind w:left="0"/>
        <w:rPr>
          <w:rFonts w:ascii="Arial" w:hAnsi="Arial" w:cs="Arial"/>
          <w:sz w:val="24"/>
          <w:szCs w:val="24"/>
          <w:lang w:val="ca-ES"/>
        </w:rPr>
      </w:pPr>
    </w:p>
    <w:p w:rsidR="009B44D6" w:rsidRPr="009B44D6" w:rsidRDefault="009B44D6" w:rsidP="009B44D6">
      <w:pPr>
        <w:pStyle w:val="Pargrafdellista"/>
        <w:ind w:left="0"/>
        <w:rPr>
          <w:rFonts w:ascii="Arial" w:hAnsi="Arial" w:cs="Arial"/>
          <w:sz w:val="24"/>
          <w:szCs w:val="24"/>
          <w:lang w:val="ca-ES"/>
        </w:rPr>
      </w:pPr>
    </w:p>
    <w:p w:rsidR="009B44D6" w:rsidRPr="009B44D6" w:rsidRDefault="009B44D6" w:rsidP="009B44D6">
      <w:pPr>
        <w:pStyle w:val="Pargrafdellista"/>
        <w:ind w:left="0"/>
        <w:rPr>
          <w:rFonts w:ascii="Arial" w:hAnsi="Arial" w:cs="Arial"/>
          <w:sz w:val="24"/>
          <w:szCs w:val="24"/>
          <w:lang w:val="ca-ES"/>
        </w:rPr>
      </w:pPr>
    </w:p>
    <w:p w:rsidR="009B44D6" w:rsidRPr="009B44D6" w:rsidRDefault="009B44D6" w:rsidP="009B44D6">
      <w:pPr>
        <w:pStyle w:val="Pargrafdellista"/>
        <w:ind w:left="0"/>
        <w:rPr>
          <w:rFonts w:ascii="Arial" w:hAnsi="Arial" w:cs="Arial"/>
          <w:sz w:val="24"/>
          <w:szCs w:val="24"/>
          <w:lang w:val="ca-ES"/>
        </w:rPr>
      </w:pPr>
    </w:p>
    <w:p w:rsidR="009B44D6" w:rsidRPr="009B44D6" w:rsidRDefault="009B44D6" w:rsidP="009B44D6">
      <w:pPr>
        <w:pStyle w:val="Pargrafdellista"/>
        <w:ind w:left="0"/>
        <w:rPr>
          <w:rFonts w:ascii="Arial" w:hAnsi="Arial" w:cs="Arial"/>
          <w:sz w:val="24"/>
          <w:szCs w:val="24"/>
          <w:lang w:val="ca-ES"/>
        </w:rPr>
      </w:pPr>
    </w:p>
    <w:p w:rsidR="006056B9" w:rsidRPr="009B44D6" w:rsidRDefault="00A13BE8" w:rsidP="009B44D6">
      <w:pPr>
        <w:pStyle w:val="Pargrafdellista"/>
        <w:ind w:left="0"/>
        <w:rPr>
          <w:rFonts w:ascii="Arial" w:hAnsi="Arial" w:cs="Arial"/>
          <w:sz w:val="24"/>
          <w:szCs w:val="24"/>
          <w:lang w:val="ca-ES"/>
        </w:rPr>
      </w:pPr>
      <w:r w:rsidRPr="009B44D6">
        <w:rPr>
          <w:rFonts w:ascii="Arial" w:hAnsi="Arial" w:cs="Arial"/>
          <w:sz w:val="24"/>
          <w:szCs w:val="24"/>
          <w:lang w:val="ca-ES"/>
        </w:rPr>
        <w:t>Quan premeu amb el ratolí sobre el requadre a</w:t>
      </w:r>
      <w:r w:rsidR="00A50D18" w:rsidRPr="009B44D6">
        <w:rPr>
          <w:rFonts w:ascii="Arial" w:hAnsi="Arial" w:cs="Arial"/>
          <w:sz w:val="24"/>
          <w:szCs w:val="24"/>
          <w:lang w:val="ca-ES"/>
        </w:rPr>
        <w:t>pareixerà el següent desplegable:</w:t>
      </w:r>
    </w:p>
    <w:p w:rsidR="00A50D18" w:rsidRPr="009B44D6" w:rsidRDefault="00A50D18" w:rsidP="009B44D6">
      <w:pPr>
        <w:pStyle w:val="Pargrafdellista"/>
        <w:ind w:left="0"/>
        <w:rPr>
          <w:rFonts w:ascii="Arial" w:hAnsi="Arial" w:cs="Arial"/>
          <w:sz w:val="24"/>
          <w:szCs w:val="24"/>
          <w:lang w:val="ca-ES"/>
        </w:rPr>
      </w:pPr>
    </w:p>
    <w:p w:rsidR="006056B9" w:rsidRPr="009B44D6" w:rsidRDefault="006056B9" w:rsidP="009B44D6">
      <w:pPr>
        <w:rPr>
          <w:rFonts w:ascii="Arial" w:hAnsi="Arial" w:cs="Arial"/>
          <w:sz w:val="24"/>
          <w:szCs w:val="24"/>
          <w:u w:val="single"/>
          <w:lang w:val="ca-ES"/>
        </w:rPr>
      </w:pPr>
    </w:p>
    <w:p w:rsidR="006056B9" w:rsidRPr="009B44D6" w:rsidRDefault="00A50D18" w:rsidP="009B44D6">
      <w:pPr>
        <w:pStyle w:val="Pargrafdellista"/>
        <w:ind w:left="0"/>
        <w:rPr>
          <w:rFonts w:ascii="Arial" w:hAnsi="Arial" w:cs="Arial"/>
          <w:sz w:val="24"/>
          <w:szCs w:val="24"/>
          <w:u w:val="single"/>
          <w:lang w:val="ca-ES"/>
        </w:rPr>
      </w:pPr>
      <w:r w:rsidRPr="009B44D6">
        <w:rPr>
          <w:rFonts w:ascii="Arial" w:hAnsi="Arial" w:cs="Arial"/>
          <w:noProof/>
          <w:sz w:val="24"/>
          <w:szCs w:val="24"/>
          <w:lang w:val="ca-ES" w:eastAsia="ca-ES"/>
        </w:rPr>
        <w:drawing>
          <wp:inline distT="0" distB="0" distL="0" distR="0" wp14:anchorId="13E02D0A" wp14:editId="3AF02D2E">
            <wp:extent cx="6151880" cy="3460750"/>
            <wp:effectExtent l="0" t="0" r="1270" b="6350"/>
            <wp:docPr id="11" name="Imat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D18" w:rsidRPr="009B44D6" w:rsidRDefault="00A50D18" w:rsidP="009B44D6">
      <w:pPr>
        <w:pStyle w:val="Pargrafdellista"/>
        <w:ind w:left="0"/>
        <w:rPr>
          <w:rFonts w:ascii="Arial" w:hAnsi="Arial" w:cs="Arial"/>
          <w:sz w:val="24"/>
          <w:szCs w:val="24"/>
          <w:u w:val="single"/>
          <w:lang w:val="ca-ES"/>
        </w:rPr>
      </w:pPr>
    </w:p>
    <w:p w:rsidR="00A50D18" w:rsidRPr="009B44D6" w:rsidRDefault="00A50D18" w:rsidP="009B44D6">
      <w:pPr>
        <w:pStyle w:val="Pargrafdellista"/>
        <w:ind w:left="0"/>
        <w:rPr>
          <w:rFonts w:ascii="Arial" w:hAnsi="Arial" w:cs="Arial"/>
          <w:sz w:val="24"/>
          <w:szCs w:val="24"/>
          <w:u w:val="single"/>
          <w:lang w:val="ca-ES"/>
        </w:rPr>
      </w:pPr>
    </w:p>
    <w:p w:rsidR="006056B9" w:rsidRPr="009B44D6" w:rsidRDefault="006056B9" w:rsidP="009B44D6">
      <w:pPr>
        <w:pStyle w:val="Pargrafdellista"/>
        <w:ind w:left="0"/>
        <w:rPr>
          <w:rFonts w:ascii="Arial" w:hAnsi="Arial" w:cs="Arial"/>
          <w:sz w:val="24"/>
          <w:szCs w:val="24"/>
          <w:lang w:val="ca-ES"/>
        </w:rPr>
      </w:pPr>
    </w:p>
    <w:p w:rsidR="006056B9" w:rsidRPr="009B44D6" w:rsidRDefault="00A13BE8" w:rsidP="009B44D6">
      <w:pPr>
        <w:pStyle w:val="Pargrafdellista"/>
        <w:ind w:left="0"/>
        <w:jc w:val="both"/>
        <w:rPr>
          <w:rFonts w:ascii="Arial" w:hAnsi="Arial" w:cs="Arial"/>
          <w:sz w:val="24"/>
          <w:szCs w:val="24"/>
          <w:lang w:val="ca-ES"/>
        </w:rPr>
      </w:pPr>
      <w:r w:rsidRPr="009B44D6">
        <w:rPr>
          <w:rFonts w:ascii="Arial" w:hAnsi="Arial" w:cs="Arial"/>
          <w:sz w:val="24"/>
          <w:szCs w:val="24"/>
          <w:lang w:val="ca-ES"/>
        </w:rPr>
        <w:t xml:space="preserve">El desplegable conté </w:t>
      </w:r>
      <w:r w:rsidR="006056B9" w:rsidRPr="009B44D6">
        <w:rPr>
          <w:rFonts w:ascii="Arial" w:hAnsi="Arial" w:cs="Arial"/>
          <w:sz w:val="24"/>
          <w:szCs w:val="24"/>
          <w:lang w:val="ca-ES"/>
        </w:rPr>
        <w:t xml:space="preserve">en la primera columna el codi del concepte facturable i </w:t>
      </w:r>
      <w:r w:rsidR="00A50D18" w:rsidRPr="009B44D6">
        <w:rPr>
          <w:rFonts w:ascii="Arial" w:hAnsi="Arial" w:cs="Arial"/>
          <w:sz w:val="24"/>
          <w:szCs w:val="24"/>
          <w:lang w:val="ca-ES"/>
        </w:rPr>
        <w:t xml:space="preserve">a la segona </w:t>
      </w:r>
      <w:r w:rsidR="006056B9" w:rsidRPr="009B44D6">
        <w:rPr>
          <w:rFonts w:ascii="Arial" w:hAnsi="Arial" w:cs="Arial"/>
          <w:sz w:val="24"/>
          <w:szCs w:val="24"/>
          <w:lang w:val="ca-ES"/>
        </w:rPr>
        <w:t>la seva descripció.</w:t>
      </w:r>
    </w:p>
    <w:p w:rsidR="006056B9" w:rsidRPr="009B44D6" w:rsidRDefault="006056B9" w:rsidP="009B44D6">
      <w:pPr>
        <w:pStyle w:val="Pargrafdellista"/>
        <w:ind w:left="0"/>
        <w:jc w:val="both"/>
        <w:rPr>
          <w:rFonts w:ascii="Arial" w:hAnsi="Arial" w:cs="Arial"/>
          <w:sz w:val="24"/>
          <w:szCs w:val="24"/>
          <w:lang w:val="ca-ES"/>
        </w:rPr>
      </w:pPr>
    </w:p>
    <w:p w:rsidR="006056B9" w:rsidRPr="009B44D6" w:rsidRDefault="006056B9" w:rsidP="009B44D6">
      <w:pPr>
        <w:pStyle w:val="Pargrafdellista"/>
        <w:ind w:left="0"/>
        <w:jc w:val="both"/>
        <w:rPr>
          <w:rFonts w:ascii="Arial" w:hAnsi="Arial" w:cs="Arial"/>
          <w:sz w:val="24"/>
          <w:szCs w:val="24"/>
          <w:lang w:val="ca-ES"/>
        </w:rPr>
      </w:pPr>
      <w:r w:rsidRPr="009B44D6">
        <w:rPr>
          <w:rFonts w:ascii="Arial" w:hAnsi="Arial" w:cs="Arial"/>
          <w:sz w:val="24"/>
          <w:szCs w:val="24"/>
          <w:lang w:val="ca-ES"/>
        </w:rPr>
        <w:lastRenderedPageBreak/>
        <w:t>Tingueu present però</w:t>
      </w:r>
      <w:r w:rsidR="00A50D18" w:rsidRPr="009B44D6">
        <w:rPr>
          <w:rFonts w:ascii="Arial" w:hAnsi="Arial" w:cs="Arial"/>
          <w:sz w:val="24"/>
          <w:szCs w:val="24"/>
          <w:lang w:val="ca-ES"/>
        </w:rPr>
        <w:t>,</w:t>
      </w:r>
      <w:r w:rsidRPr="009B44D6">
        <w:rPr>
          <w:rFonts w:ascii="Arial" w:hAnsi="Arial" w:cs="Arial"/>
          <w:sz w:val="24"/>
          <w:szCs w:val="24"/>
          <w:lang w:val="ca-ES"/>
        </w:rPr>
        <w:t xml:space="preserve"> que l’elecció del mateix marcarà la partida pressupostària del pressupost d’ingressos de la Universitat de Barcelona i que apareixerà en la sol·licitud de la factura </w:t>
      </w:r>
      <w:r w:rsidR="00A50D18" w:rsidRPr="009B44D6">
        <w:rPr>
          <w:rFonts w:ascii="Arial" w:hAnsi="Arial" w:cs="Arial"/>
          <w:sz w:val="24"/>
          <w:szCs w:val="24"/>
          <w:lang w:val="ca-ES"/>
        </w:rPr>
        <w:t>en la pestanya de dades per comptabilitat:</w:t>
      </w:r>
    </w:p>
    <w:p w:rsidR="00A50D18" w:rsidRPr="009B44D6" w:rsidRDefault="00A50D18" w:rsidP="009B44D6">
      <w:pPr>
        <w:pStyle w:val="Pargrafdellista"/>
        <w:ind w:left="0"/>
        <w:jc w:val="both"/>
        <w:rPr>
          <w:rFonts w:ascii="Arial" w:hAnsi="Arial" w:cs="Arial"/>
          <w:sz w:val="24"/>
          <w:szCs w:val="24"/>
          <w:lang w:val="ca-ES"/>
        </w:rPr>
      </w:pPr>
    </w:p>
    <w:p w:rsidR="00A50D18" w:rsidRPr="009B44D6" w:rsidRDefault="00A50D18" w:rsidP="009B44D6">
      <w:pPr>
        <w:pStyle w:val="Pargrafdellista"/>
        <w:ind w:left="0"/>
        <w:jc w:val="both"/>
        <w:rPr>
          <w:rFonts w:ascii="Arial" w:hAnsi="Arial" w:cs="Arial"/>
          <w:sz w:val="24"/>
          <w:szCs w:val="24"/>
          <w:u w:val="single"/>
          <w:lang w:val="ca-ES"/>
        </w:rPr>
      </w:pPr>
      <w:r w:rsidRPr="009B44D6">
        <w:rPr>
          <w:rFonts w:ascii="Arial" w:hAnsi="Arial" w:cs="Arial"/>
          <w:noProof/>
          <w:sz w:val="24"/>
          <w:szCs w:val="24"/>
          <w:lang w:val="ca-ES" w:eastAsia="ca-ES"/>
        </w:rPr>
        <w:drawing>
          <wp:inline distT="0" distB="0" distL="0" distR="0" wp14:anchorId="49AF78EE" wp14:editId="21EDC813">
            <wp:extent cx="6151880" cy="3460750"/>
            <wp:effectExtent l="0" t="0" r="1270" b="6350"/>
            <wp:docPr id="12" name="Imat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6B9" w:rsidRPr="009B44D6" w:rsidRDefault="006056B9" w:rsidP="009B44D6">
      <w:pPr>
        <w:pStyle w:val="Pargrafdellista"/>
        <w:ind w:left="0"/>
        <w:jc w:val="both"/>
        <w:rPr>
          <w:rFonts w:ascii="Arial" w:hAnsi="Arial" w:cs="Arial"/>
          <w:sz w:val="24"/>
          <w:szCs w:val="24"/>
          <w:u w:val="single"/>
          <w:lang w:val="ca-ES"/>
        </w:rPr>
      </w:pPr>
    </w:p>
    <w:p w:rsidR="006056B9" w:rsidRPr="009B44D6" w:rsidRDefault="00A50D18" w:rsidP="009B44D6">
      <w:pPr>
        <w:pStyle w:val="Pargrafdellista"/>
        <w:ind w:left="0"/>
        <w:jc w:val="both"/>
        <w:rPr>
          <w:rFonts w:ascii="Arial" w:hAnsi="Arial" w:cs="Arial"/>
          <w:sz w:val="24"/>
          <w:szCs w:val="24"/>
          <w:lang w:val="ca-ES"/>
        </w:rPr>
      </w:pPr>
      <w:r w:rsidRPr="009B44D6">
        <w:rPr>
          <w:rFonts w:ascii="Arial" w:hAnsi="Arial" w:cs="Arial"/>
          <w:sz w:val="24"/>
          <w:szCs w:val="24"/>
          <w:lang w:val="ca-ES"/>
        </w:rPr>
        <w:t>La partida pressupostària queda configurada pels següents camps:</w:t>
      </w:r>
    </w:p>
    <w:p w:rsidR="00A50D18" w:rsidRPr="009B44D6" w:rsidRDefault="00A50D18" w:rsidP="009B44D6">
      <w:pPr>
        <w:pStyle w:val="Pargrafdellista"/>
        <w:ind w:left="0"/>
        <w:jc w:val="both"/>
        <w:rPr>
          <w:rFonts w:ascii="Arial" w:hAnsi="Arial" w:cs="Arial"/>
          <w:sz w:val="24"/>
          <w:szCs w:val="24"/>
          <w:lang w:val="ca-ES"/>
        </w:rPr>
      </w:pPr>
    </w:p>
    <w:p w:rsidR="00A50D18" w:rsidRPr="009B44D6" w:rsidRDefault="00A50D18" w:rsidP="009B44D6">
      <w:pPr>
        <w:pStyle w:val="Pargrafdellista"/>
        <w:ind w:left="0"/>
        <w:jc w:val="both"/>
        <w:rPr>
          <w:rFonts w:ascii="Arial" w:hAnsi="Arial" w:cs="Arial"/>
          <w:sz w:val="24"/>
          <w:szCs w:val="24"/>
          <w:lang w:val="ca-ES"/>
        </w:rPr>
      </w:pPr>
      <w:r w:rsidRPr="009B44D6">
        <w:rPr>
          <w:rFonts w:ascii="Arial" w:hAnsi="Arial" w:cs="Arial"/>
          <w:sz w:val="24"/>
          <w:szCs w:val="24"/>
          <w:lang w:val="ca-ES"/>
        </w:rPr>
        <w:t>Centre gestor</w:t>
      </w:r>
    </w:p>
    <w:p w:rsidR="00A50D18" w:rsidRPr="009B44D6" w:rsidRDefault="00A50D18" w:rsidP="009B44D6">
      <w:pPr>
        <w:pStyle w:val="Pargrafdellista"/>
        <w:ind w:left="0"/>
        <w:jc w:val="both"/>
        <w:rPr>
          <w:rFonts w:ascii="Arial" w:hAnsi="Arial" w:cs="Arial"/>
          <w:sz w:val="24"/>
          <w:szCs w:val="24"/>
          <w:lang w:val="ca-ES"/>
        </w:rPr>
      </w:pPr>
      <w:r w:rsidRPr="009B44D6">
        <w:rPr>
          <w:rFonts w:ascii="Arial" w:hAnsi="Arial" w:cs="Arial"/>
          <w:sz w:val="24"/>
          <w:szCs w:val="24"/>
          <w:lang w:val="ca-ES"/>
        </w:rPr>
        <w:t>Posició pressupostària</w:t>
      </w:r>
    </w:p>
    <w:p w:rsidR="00A50D18" w:rsidRPr="009B44D6" w:rsidRDefault="00A50D18" w:rsidP="009B44D6">
      <w:pPr>
        <w:pStyle w:val="Pargrafdellista"/>
        <w:ind w:left="0"/>
        <w:jc w:val="both"/>
        <w:rPr>
          <w:rFonts w:ascii="Arial" w:hAnsi="Arial" w:cs="Arial"/>
          <w:sz w:val="24"/>
          <w:szCs w:val="24"/>
          <w:lang w:val="ca-ES"/>
        </w:rPr>
      </w:pPr>
      <w:r w:rsidRPr="009B44D6">
        <w:rPr>
          <w:rFonts w:ascii="Arial" w:hAnsi="Arial" w:cs="Arial"/>
          <w:sz w:val="24"/>
          <w:szCs w:val="24"/>
          <w:lang w:val="ca-ES"/>
        </w:rPr>
        <w:t xml:space="preserve">Projecte </w:t>
      </w:r>
    </w:p>
    <w:p w:rsidR="00A50D18" w:rsidRPr="009B44D6" w:rsidRDefault="00A50D18" w:rsidP="009B44D6">
      <w:pPr>
        <w:pStyle w:val="Pargrafdellista"/>
        <w:ind w:left="0"/>
        <w:jc w:val="both"/>
        <w:rPr>
          <w:rFonts w:ascii="Arial" w:hAnsi="Arial" w:cs="Arial"/>
          <w:sz w:val="24"/>
          <w:szCs w:val="24"/>
          <w:lang w:val="ca-ES"/>
        </w:rPr>
      </w:pPr>
      <w:r w:rsidRPr="009B44D6">
        <w:rPr>
          <w:rFonts w:ascii="Arial" w:hAnsi="Arial" w:cs="Arial"/>
          <w:sz w:val="24"/>
          <w:szCs w:val="24"/>
          <w:lang w:val="ca-ES"/>
        </w:rPr>
        <w:t>Fons</w:t>
      </w:r>
    </w:p>
    <w:p w:rsidR="006056B9" w:rsidRPr="009B44D6" w:rsidRDefault="006056B9" w:rsidP="009B44D6">
      <w:pPr>
        <w:pStyle w:val="Pargrafdellista"/>
        <w:ind w:left="0"/>
        <w:jc w:val="both"/>
        <w:rPr>
          <w:rFonts w:ascii="Arial" w:hAnsi="Arial" w:cs="Arial"/>
          <w:sz w:val="24"/>
          <w:szCs w:val="24"/>
          <w:lang w:val="ca-ES"/>
        </w:rPr>
      </w:pPr>
    </w:p>
    <w:p w:rsidR="006056B9" w:rsidRPr="009B44D6" w:rsidRDefault="006056B9" w:rsidP="009B44D6">
      <w:pPr>
        <w:pStyle w:val="Pargrafdellista"/>
        <w:ind w:left="0"/>
        <w:jc w:val="both"/>
        <w:rPr>
          <w:rFonts w:ascii="Arial" w:hAnsi="Arial" w:cs="Arial"/>
          <w:sz w:val="24"/>
          <w:szCs w:val="24"/>
          <w:lang w:val="ca-ES"/>
        </w:rPr>
      </w:pPr>
      <w:r w:rsidRPr="009B44D6">
        <w:rPr>
          <w:rFonts w:ascii="Arial" w:hAnsi="Arial" w:cs="Arial"/>
          <w:sz w:val="24"/>
          <w:szCs w:val="24"/>
          <w:lang w:val="ca-ES"/>
        </w:rPr>
        <w:t xml:space="preserve">En el cas que no estigui creada, sobretot quan factureu per primer cop un servei o venda de bé, us sortirà un missatge que així ho indica i l’haureu de crear </w:t>
      </w:r>
      <w:r w:rsidR="002028AE" w:rsidRPr="009B44D6">
        <w:rPr>
          <w:rFonts w:ascii="Arial" w:hAnsi="Arial" w:cs="Arial"/>
          <w:sz w:val="24"/>
          <w:szCs w:val="24"/>
          <w:lang w:val="ca-ES"/>
        </w:rPr>
        <w:t>en la següent transacció de SAP:</w:t>
      </w:r>
    </w:p>
    <w:p w:rsidR="002028AE" w:rsidRPr="009B44D6" w:rsidRDefault="002028AE" w:rsidP="009B44D6">
      <w:pPr>
        <w:pStyle w:val="Pargrafdellista"/>
        <w:ind w:left="0"/>
        <w:jc w:val="both"/>
        <w:rPr>
          <w:rFonts w:ascii="Arial" w:hAnsi="Arial" w:cs="Arial"/>
          <w:sz w:val="24"/>
          <w:szCs w:val="24"/>
          <w:lang w:val="ca-ES"/>
        </w:rPr>
      </w:pPr>
    </w:p>
    <w:p w:rsidR="002028AE" w:rsidRPr="009B44D6" w:rsidRDefault="002028AE" w:rsidP="009B44D6">
      <w:pPr>
        <w:pStyle w:val="Pargrafdellista"/>
        <w:ind w:left="0"/>
        <w:jc w:val="both"/>
        <w:rPr>
          <w:rFonts w:ascii="Arial" w:hAnsi="Arial" w:cs="Arial"/>
          <w:sz w:val="24"/>
          <w:szCs w:val="24"/>
          <w:lang w:val="ca-ES"/>
        </w:rPr>
      </w:pPr>
    </w:p>
    <w:p w:rsidR="006056B9" w:rsidRPr="009B44D6" w:rsidRDefault="006056B9" w:rsidP="009B44D6">
      <w:pPr>
        <w:pStyle w:val="Pargrafdellista"/>
        <w:ind w:left="0"/>
        <w:rPr>
          <w:rFonts w:ascii="Arial" w:hAnsi="Arial" w:cs="Arial"/>
          <w:sz w:val="24"/>
          <w:szCs w:val="24"/>
          <w:u w:val="single"/>
          <w:lang w:val="ca-ES"/>
        </w:rPr>
      </w:pPr>
      <w:r w:rsidRPr="009B44D6">
        <w:rPr>
          <w:rFonts w:ascii="Arial" w:hAnsi="Arial" w:cs="Arial"/>
          <w:noProof/>
          <w:sz w:val="24"/>
          <w:szCs w:val="24"/>
          <w:lang w:val="ca-ES" w:eastAsia="ca-ES"/>
        </w:rPr>
        <w:lastRenderedPageBreak/>
        <w:drawing>
          <wp:inline distT="0" distB="0" distL="0" distR="0" wp14:anchorId="0180C325" wp14:editId="0907F787">
            <wp:extent cx="6151880" cy="3460750"/>
            <wp:effectExtent l="0" t="0" r="1270" b="6350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8AE" w:rsidRPr="009B44D6" w:rsidRDefault="002028AE" w:rsidP="009B44D6">
      <w:pPr>
        <w:pStyle w:val="Pargrafdellista"/>
        <w:ind w:left="0"/>
        <w:rPr>
          <w:rFonts w:ascii="Arial" w:hAnsi="Arial" w:cs="Arial"/>
          <w:sz w:val="24"/>
          <w:szCs w:val="24"/>
          <w:u w:val="single"/>
          <w:lang w:val="ca-ES"/>
        </w:rPr>
      </w:pPr>
    </w:p>
    <w:p w:rsidR="002028AE" w:rsidRPr="009B44D6" w:rsidRDefault="002028AE" w:rsidP="009B44D6">
      <w:pPr>
        <w:pStyle w:val="Pargrafdellista"/>
        <w:ind w:left="0"/>
        <w:rPr>
          <w:rFonts w:ascii="Arial" w:hAnsi="Arial" w:cs="Arial"/>
          <w:sz w:val="24"/>
          <w:szCs w:val="24"/>
          <w:u w:val="single"/>
          <w:lang w:val="ca-ES"/>
        </w:rPr>
      </w:pPr>
      <w:r w:rsidRPr="009B44D6">
        <w:rPr>
          <w:rFonts w:ascii="Arial" w:hAnsi="Arial" w:cs="Arial"/>
          <w:noProof/>
          <w:sz w:val="24"/>
          <w:szCs w:val="24"/>
          <w:lang w:val="ca-ES" w:eastAsia="ca-ES"/>
        </w:rPr>
        <w:drawing>
          <wp:inline distT="0" distB="0" distL="0" distR="0" wp14:anchorId="0B687FD7" wp14:editId="52B94C1B">
            <wp:extent cx="6151880" cy="3460750"/>
            <wp:effectExtent l="0" t="0" r="1270" b="6350"/>
            <wp:docPr id="13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789" w:rsidRPr="009B44D6" w:rsidRDefault="00A96789" w:rsidP="009B44D6">
      <w:pPr>
        <w:pStyle w:val="Pargrafdellista"/>
        <w:ind w:left="0"/>
        <w:rPr>
          <w:rFonts w:ascii="Arial" w:hAnsi="Arial" w:cs="Arial"/>
          <w:sz w:val="24"/>
          <w:szCs w:val="24"/>
          <w:u w:val="single"/>
          <w:lang w:val="ca-ES"/>
        </w:rPr>
      </w:pPr>
    </w:p>
    <w:p w:rsidR="007169B9" w:rsidRPr="009B44D6" w:rsidRDefault="00A96789" w:rsidP="009B44D6">
      <w:pPr>
        <w:pStyle w:val="Pargrafdellista"/>
        <w:ind w:left="0"/>
        <w:rPr>
          <w:rFonts w:ascii="Arial" w:hAnsi="Arial" w:cs="Arial"/>
          <w:b/>
          <w:sz w:val="24"/>
          <w:szCs w:val="24"/>
          <w:u w:val="single"/>
          <w:lang w:val="ca-ES"/>
        </w:rPr>
      </w:pPr>
      <w:r w:rsidRPr="009B44D6">
        <w:rPr>
          <w:rFonts w:ascii="Arial" w:hAnsi="Arial" w:cs="Arial"/>
          <w:noProof/>
          <w:sz w:val="24"/>
          <w:szCs w:val="24"/>
          <w:lang w:val="ca-ES" w:eastAsia="ca-ES"/>
        </w:rPr>
        <w:drawing>
          <wp:inline distT="0" distB="0" distL="0" distR="0" wp14:anchorId="0667DC61" wp14:editId="17E4834A">
            <wp:extent cx="6151880" cy="3460750"/>
            <wp:effectExtent l="0" t="0" r="1270" b="6350"/>
            <wp:docPr id="14" name="Imat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9B9" w:rsidRPr="009B44D6" w:rsidRDefault="007169B9" w:rsidP="009B44D6">
      <w:pPr>
        <w:pStyle w:val="Pargrafdellista"/>
        <w:ind w:left="0"/>
        <w:rPr>
          <w:rFonts w:ascii="Arial" w:hAnsi="Arial" w:cs="Arial"/>
          <w:b/>
          <w:sz w:val="24"/>
          <w:szCs w:val="24"/>
          <w:u w:val="single"/>
          <w:lang w:val="ca-ES"/>
        </w:rPr>
      </w:pPr>
    </w:p>
    <w:p w:rsidR="008C2F18" w:rsidRPr="009B44D6" w:rsidRDefault="00A96789" w:rsidP="009B44D6">
      <w:pPr>
        <w:pStyle w:val="Pargrafdellista"/>
        <w:ind w:left="0"/>
        <w:jc w:val="both"/>
        <w:rPr>
          <w:rFonts w:ascii="Arial" w:hAnsi="Arial" w:cs="Arial"/>
          <w:sz w:val="24"/>
          <w:szCs w:val="24"/>
          <w:lang w:val="ca-ES"/>
        </w:rPr>
      </w:pPr>
      <w:r w:rsidRPr="009B44D6">
        <w:rPr>
          <w:rFonts w:ascii="Arial" w:hAnsi="Arial" w:cs="Arial"/>
          <w:sz w:val="24"/>
          <w:szCs w:val="24"/>
          <w:lang w:val="ca-ES"/>
        </w:rPr>
        <w:lastRenderedPageBreak/>
        <w:t>Que es crea de manera anàl</w:t>
      </w:r>
      <w:r w:rsidR="008C2F18" w:rsidRPr="009B44D6">
        <w:rPr>
          <w:rFonts w:ascii="Arial" w:hAnsi="Arial" w:cs="Arial"/>
          <w:sz w:val="24"/>
          <w:szCs w:val="24"/>
          <w:lang w:val="ca-ES"/>
        </w:rPr>
        <w:t>o</w:t>
      </w:r>
      <w:r w:rsidRPr="009B44D6">
        <w:rPr>
          <w:rFonts w:ascii="Arial" w:hAnsi="Arial" w:cs="Arial"/>
          <w:sz w:val="24"/>
          <w:szCs w:val="24"/>
          <w:lang w:val="ca-ES"/>
        </w:rPr>
        <w:t>ga a la creació de la partida de despeses</w:t>
      </w:r>
      <w:r w:rsidR="008C2F18" w:rsidRPr="009B44D6">
        <w:rPr>
          <w:rFonts w:ascii="Arial" w:hAnsi="Arial" w:cs="Arial"/>
          <w:sz w:val="24"/>
          <w:szCs w:val="24"/>
          <w:lang w:val="ca-ES"/>
        </w:rPr>
        <w:t>:</w:t>
      </w:r>
    </w:p>
    <w:p w:rsidR="008C2F18" w:rsidRPr="009B44D6" w:rsidRDefault="008C2F18" w:rsidP="009B44D6">
      <w:pPr>
        <w:pStyle w:val="Pargrafdellista"/>
        <w:ind w:left="0"/>
        <w:jc w:val="both"/>
        <w:rPr>
          <w:rFonts w:ascii="Arial" w:hAnsi="Arial" w:cs="Arial"/>
          <w:sz w:val="24"/>
          <w:szCs w:val="24"/>
          <w:lang w:val="ca-ES"/>
        </w:rPr>
      </w:pPr>
    </w:p>
    <w:p w:rsidR="008C2F18" w:rsidRDefault="008C2F18" w:rsidP="009B44D6">
      <w:pPr>
        <w:pStyle w:val="Pargrafdellista"/>
        <w:ind w:left="0"/>
        <w:jc w:val="both"/>
        <w:rPr>
          <w:rFonts w:ascii="Arial" w:hAnsi="Arial" w:cs="Arial"/>
          <w:sz w:val="24"/>
          <w:szCs w:val="24"/>
          <w:lang w:val="ca-ES"/>
        </w:rPr>
      </w:pPr>
      <w:r w:rsidRPr="009B44D6">
        <w:rPr>
          <w:rFonts w:ascii="Arial" w:hAnsi="Arial" w:cs="Arial"/>
          <w:sz w:val="24"/>
          <w:szCs w:val="24"/>
          <w:lang w:val="ca-ES"/>
        </w:rPr>
        <w:t>En el CEGE indiqueu el que apareix a la primera columna</w:t>
      </w:r>
      <w:r w:rsidR="009B44D6">
        <w:rPr>
          <w:rFonts w:ascii="Arial" w:hAnsi="Arial" w:cs="Arial"/>
          <w:sz w:val="24"/>
          <w:szCs w:val="24"/>
          <w:lang w:val="ca-ES"/>
        </w:rPr>
        <w:t>.</w:t>
      </w:r>
    </w:p>
    <w:p w:rsidR="009B44D6" w:rsidRPr="009B44D6" w:rsidRDefault="009B44D6" w:rsidP="009B44D6">
      <w:pPr>
        <w:pStyle w:val="Pargrafdellista"/>
        <w:ind w:left="0"/>
        <w:jc w:val="both"/>
        <w:rPr>
          <w:rFonts w:ascii="Arial" w:hAnsi="Arial" w:cs="Arial"/>
          <w:sz w:val="24"/>
          <w:szCs w:val="24"/>
          <w:lang w:val="ca-ES"/>
        </w:rPr>
      </w:pPr>
    </w:p>
    <w:p w:rsidR="009B44D6" w:rsidRDefault="008C2F18" w:rsidP="009B44D6">
      <w:pPr>
        <w:pStyle w:val="Pargrafdellista"/>
        <w:ind w:left="0"/>
        <w:jc w:val="both"/>
        <w:rPr>
          <w:rFonts w:ascii="Arial" w:hAnsi="Arial" w:cs="Arial"/>
          <w:sz w:val="24"/>
          <w:szCs w:val="24"/>
          <w:lang w:val="ca-ES"/>
        </w:rPr>
      </w:pPr>
      <w:r w:rsidRPr="009B44D6">
        <w:rPr>
          <w:rFonts w:ascii="Arial" w:hAnsi="Arial" w:cs="Arial"/>
          <w:sz w:val="24"/>
          <w:szCs w:val="24"/>
          <w:lang w:val="ca-ES"/>
        </w:rPr>
        <w:t xml:space="preserve">El Fons i Projecte si s’escau, serà el mateix que haureu d’informar en la pantalla inicial. </w:t>
      </w:r>
    </w:p>
    <w:p w:rsidR="009B44D6" w:rsidRDefault="009B44D6" w:rsidP="009B44D6">
      <w:pPr>
        <w:pStyle w:val="Pargrafdellista"/>
        <w:ind w:left="0"/>
        <w:jc w:val="both"/>
        <w:rPr>
          <w:rFonts w:ascii="Arial" w:hAnsi="Arial" w:cs="Arial"/>
          <w:sz w:val="24"/>
          <w:szCs w:val="24"/>
          <w:lang w:val="ca-ES"/>
        </w:rPr>
      </w:pPr>
    </w:p>
    <w:p w:rsidR="00A96789" w:rsidRDefault="008C2F18" w:rsidP="009B44D6">
      <w:pPr>
        <w:pStyle w:val="Pargrafdellista"/>
        <w:ind w:left="0"/>
        <w:jc w:val="both"/>
        <w:rPr>
          <w:rFonts w:ascii="Arial" w:hAnsi="Arial" w:cs="Arial"/>
          <w:sz w:val="24"/>
          <w:szCs w:val="24"/>
          <w:lang w:val="ca-ES"/>
        </w:rPr>
      </w:pPr>
      <w:bookmarkStart w:id="0" w:name="_GoBack"/>
      <w:bookmarkEnd w:id="0"/>
      <w:r w:rsidRPr="009B44D6">
        <w:rPr>
          <w:rFonts w:ascii="Arial" w:hAnsi="Arial" w:cs="Arial"/>
          <w:sz w:val="24"/>
          <w:szCs w:val="24"/>
          <w:lang w:val="ca-ES"/>
        </w:rPr>
        <w:t xml:space="preserve">A diferència de la creació de la partida del pressupost de despeses </w:t>
      </w:r>
      <w:r w:rsidR="00A96789" w:rsidRPr="009B44D6">
        <w:rPr>
          <w:rFonts w:ascii="Arial" w:hAnsi="Arial" w:cs="Arial"/>
          <w:sz w:val="24"/>
          <w:szCs w:val="24"/>
          <w:lang w:val="ca-ES"/>
        </w:rPr>
        <w:t>en el camp Corrent / Romanent s’ha d’indicar els sis darrers dígits de la posició pressupostària</w:t>
      </w:r>
      <w:r w:rsidRPr="009B44D6">
        <w:rPr>
          <w:rFonts w:ascii="Arial" w:hAnsi="Arial" w:cs="Arial"/>
          <w:sz w:val="24"/>
          <w:szCs w:val="24"/>
          <w:lang w:val="ca-ES"/>
        </w:rPr>
        <w:t xml:space="preserve"> i l’econòmic ve determinat pels 9 dígits que segueixen a la I/ de la columna de posició pressupostària.</w:t>
      </w:r>
    </w:p>
    <w:p w:rsidR="009B44D6" w:rsidRDefault="009B44D6" w:rsidP="009B44D6">
      <w:pPr>
        <w:pStyle w:val="Pargrafdellista"/>
        <w:ind w:left="0"/>
        <w:jc w:val="both"/>
        <w:rPr>
          <w:rFonts w:ascii="Arial" w:hAnsi="Arial" w:cs="Arial"/>
          <w:sz w:val="24"/>
          <w:szCs w:val="24"/>
          <w:lang w:val="ca-ES"/>
        </w:rPr>
      </w:pPr>
    </w:p>
    <w:p w:rsidR="009B44D6" w:rsidRDefault="009B44D6" w:rsidP="009B44D6">
      <w:pPr>
        <w:pStyle w:val="Pargrafdellista"/>
        <w:ind w:left="0"/>
        <w:jc w:val="both"/>
        <w:rPr>
          <w:rFonts w:ascii="Arial" w:hAnsi="Arial" w:cs="Arial"/>
          <w:sz w:val="24"/>
          <w:szCs w:val="24"/>
          <w:lang w:val="ca-ES"/>
        </w:rPr>
      </w:pPr>
    </w:p>
    <w:p w:rsidR="009B44D6" w:rsidRDefault="009B44D6" w:rsidP="009B44D6">
      <w:pPr>
        <w:pStyle w:val="Pargrafdellista"/>
        <w:ind w:left="0"/>
        <w:jc w:val="both"/>
        <w:rPr>
          <w:rFonts w:ascii="Arial" w:hAnsi="Arial" w:cs="Arial"/>
          <w:sz w:val="24"/>
          <w:szCs w:val="24"/>
          <w:lang w:val="ca-ES"/>
        </w:rPr>
      </w:pPr>
    </w:p>
    <w:p w:rsidR="009B44D6" w:rsidRDefault="009B44D6" w:rsidP="009B44D6">
      <w:pPr>
        <w:pStyle w:val="Pargrafdellista"/>
        <w:ind w:left="0"/>
        <w:jc w:val="both"/>
        <w:rPr>
          <w:rFonts w:ascii="Arial" w:hAnsi="Arial" w:cs="Arial"/>
          <w:sz w:val="24"/>
          <w:szCs w:val="24"/>
          <w:lang w:val="ca-ES"/>
        </w:rPr>
      </w:pPr>
    </w:p>
    <w:p w:rsidR="009B44D6" w:rsidRDefault="009B44D6" w:rsidP="009B44D6">
      <w:pPr>
        <w:pStyle w:val="Pargrafdellista"/>
        <w:ind w:left="0"/>
        <w:jc w:val="both"/>
        <w:rPr>
          <w:rFonts w:ascii="Arial" w:hAnsi="Arial" w:cs="Arial"/>
          <w:sz w:val="24"/>
          <w:szCs w:val="24"/>
          <w:lang w:val="ca-ES"/>
        </w:rPr>
      </w:pPr>
    </w:p>
    <w:p w:rsidR="009B44D6" w:rsidRDefault="009B44D6" w:rsidP="009B44D6">
      <w:pPr>
        <w:pStyle w:val="Pargrafdellista"/>
        <w:ind w:left="0"/>
        <w:jc w:val="both"/>
        <w:rPr>
          <w:rFonts w:ascii="Arial" w:hAnsi="Arial" w:cs="Arial"/>
          <w:sz w:val="24"/>
          <w:szCs w:val="24"/>
          <w:lang w:val="ca-ES"/>
        </w:rPr>
      </w:pPr>
    </w:p>
    <w:p w:rsidR="009B44D6" w:rsidRDefault="009B44D6" w:rsidP="009B44D6">
      <w:pPr>
        <w:pStyle w:val="Pargrafdellista"/>
        <w:ind w:left="0"/>
        <w:jc w:val="both"/>
        <w:rPr>
          <w:rFonts w:ascii="Arial" w:hAnsi="Arial" w:cs="Arial"/>
          <w:sz w:val="24"/>
          <w:szCs w:val="24"/>
          <w:lang w:val="ca-ES"/>
        </w:rPr>
      </w:pPr>
    </w:p>
    <w:p w:rsidR="009B44D6" w:rsidRDefault="009B44D6" w:rsidP="009B44D6">
      <w:pPr>
        <w:pStyle w:val="Pargrafdellista"/>
        <w:ind w:left="0"/>
        <w:jc w:val="both"/>
        <w:rPr>
          <w:rFonts w:ascii="Arial" w:hAnsi="Arial" w:cs="Arial"/>
          <w:sz w:val="24"/>
          <w:szCs w:val="24"/>
          <w:lang w:val="ca-ES"/>
        </w:rPr>
      </w:pPr>
    </w:p>
    <w:p w:rsidR="009B44D6" w:rsidRDefault="009B44D6" w:rsidP="009B44D6">
      <w:pPr>
        <w:pStyle w:val="Pargrafdellista"/>
        <w:ind w:left="0"/>
        <w:jc w:val="both"/>
        <w:rPr>
          <w:rFonts w:ascii="Arial" w:hAnsi="Arial" w:cs="Arial"/>
          <w:sz w:val="24"/>
          <w:szCs w:val="24"/>
          <w:lang w:val="ca-ES"/>
        </w:rPr>
      </w:pPr>
    </w:p>
    <w:p w:rsidR="009B44D6" w:rsidRDefault="009B44D6" w:rsidP="009B44D6">
      <w:pPr>
        <w:pStyle w:val="Pargrafdellista"/>
        <w:ind w:left="0"/>
        <w:jc w:val="both"/>
        <w:rPr>
          <w:rFonts w:ascii="Arial" w:hAnsi="Arial" w:cs="Arial"/>
          <w:sz w:val="24"/>
          <w:szCs w:val="24"/>
          <w:lang w:val="ca-ES"/>
        </w:rPr>
      </w:pPr>
    </w:p>
    <w:p w:rsidR="009B44D6" w:rsidRDefault="009B44D6" w:rsidP="009B44D6">
      <w:pPr>
        <w:pStyle w:val="Pargrafdellista"/>
        <w:ind w:left="0"/>
        <w:jc w:val="both"/>
        <w:rPr>
          <w:rFonts w:ascii="Arial" w:hAnsi="Arial" w:cs="Arial"/>
          <w:sz w:val="24"/>
          <w:szCs w:val="24"/>
          <w:lang w:val="ca-ES"/>
        </w:rPr>
      </w:pPr>
    </w:p>
    <w:p w:rsidR="009B44D6" w:rsidRDefault="009B44D6" w:rsidP="009B44D6">
      <w:pPr>
        <w:pStyle w:val="Pargrafdellista"/>
        <w:ind w:left="0"/>
        <w:jc w:val="both"/>
        <w:rPr>
          <w:rFonts w:ascii="Arial" w:hAnsi="Arial" w:cs="Arial"/>
          <w:sz w:val="24"/>
          <w:szCs w:val="24"/>
          <w:lang w:val="ca-ES"/>
        </w:rPr>
      </w:pPr>
    </w:p>
    <w:p w:rsidR="009B44D6" w:rsidRDefault="009B44D6" w:rsidP="009B44D6">
      <w:pPr>
        <w:pStyle w:val="Pargrafdellista"/>
        <w:ind w:left="0"/>
        <w:jc w:val="both"/>
        <w:rPr>
          <w:rFonts w:ascii="Arial" w:hAnsi="Arial" w:cs="Arial"/>
          <w:sz w:val="24"/>
          <w:szCs w:val="24"/>
          <w:lang w:val="ca-ES"/>
        </w:rPr>
      </w:pPr>
    </w:p>
    <w:p w:rsidR="009B44D6" w:rsidRDefault="009B44D6" w:rsidP="009B44D6">
      <w:pPr>
        <w:pStyle w:val="Pargrafdellista"/>
        <w:ind w:left="0"/>
        <w:jc w:val="both"/>
        <w:rPr>
          <w:rFonts w:ascii="Arial" w:hAnsi="Arial" w:cs="Arial"/>
          <w:sz w:val="24"/>
          <w:szCs w:val="24"/>
          <w:lang w:val="ca-ES"/>
        </w:rPr>
      </w:pPr>
    </w:p>
    <w:sectPr w:rsidR="009B44D6" w:rsidSect="009B44D6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5D35"/>
    <w:multiLevelType w:val="hybridMultilevel"/>
    <w:tmpl w:val="1902C20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05EB"/>
    <w:multiLevelType w:val="hybridMultilevel"/>
    <w:tmpl w:val="37A2AFEC"/>
    <w:lvl w:ilvl="0" w:tplc="2F320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6C172C"/>
    <w:multiLevelType w:val="multilevel"/>
    <w:tmpl w:val="67D2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02263C"/>
    <w:multiLevelType w:val="multilevel"/>
    <w:tmpl w:val="1A5C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42145A"/>
    <w:multiLevelType w:val="multilevel"/>
    <w:tmpl w:val="F358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0B20E3"/>
    <w:multiLevelType w:val="hybridMultilevel"/>
    <w:tmpl w:val="C09A89FA"/>
    <w:lvl w:ilvl="0" w:tplc="D862BE54">
      <w:start w:val="1"/>
      <w:numFmt w:val="upperLetter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54E80"/>
    <w:multiLevelType w:val="hybridMultilevel"/>
    <w:tmpl w:val="9470F8E0"/>
    <w:lvl w:ilvl="0" w:tplc="032E54A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7765E"/>
    <w:multiLevelType w:val="hybridMultilevel"/>
    <w:tmpl w:val="51022A16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F3930"/>
    <w:multiLevelType w:val="multilevel"/>
    <w:tmpl w:val="49D4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B15017"/>
    <w:multiLevelType w:val="multilevel"/>
    <w:tmpl w:val="9BA4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B26974"/>
    <w:multiLevelType w:val="hybridMultilevel"/>
    <w:tmpl w:val="B1EAEFCA"/>
    <w:lvl w:ilvl="0" w:tplc="1B0E3708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B3B1F"/>
    <w:multiLevelType w:val="multilevel"/>
    <w:tmpl w:val="C492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1043F9"/>
    <w:multiLevelType w:val="multilevel"/>
    <w:tmpl w:val="F48A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8A5C07"/>
    <w:multiLevelType w:val="hybridMultilevel"/>
    <w:tmpl w:val="0104352E"/>
    <w:lvl w:ilvl="0" w:tplc="0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D068E"/>
    <w:multiLevelType w:val="multilevel"/>
    <w:tmpl w:val="217A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F630E1"/>
    <w:multiLevelType w:val="hybridMultilevel"/>
    <w:tmpl w:val="A4329C5C"/>
    <w:lvl w:ilvl="0" w:tplc="7C2E6F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B2BDD"/>
    <w:multiLevelType w:val="multilevel"/>
    <w:tmpl w:val="F6E2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765E25"/>
    <w:multiLevelType w:val="hybridMultilevel"/>
    <w:tmpl w:val="7C16B6E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07C44"/>
    <w:multiLevelType w:val="hybridMultilevel"/>
    <w:tmpl w:val="FC864174"/>
    <w:lvl w:ilvl="0" w:tplc="032E54A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D0E9C"/>
    <w:multiLevelType w:val="multilevel"/>
    <w:tmpl w:val="547A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12"/>
  </w:num>
  <w:num w:numId="6">
    <w:abstractNumId w:val="8"/>
  </w:num>
  <w:num w:numId="7">
    <w:abstractNumId w:val="14"/>
  </w:num>
  <w:num w:numId="8">
    <w:abstractNumId w:val="11"/>
  </w:num>
  <w:num w:numId="9">
    <w:abstractNumId w:val="16"/>
  </w:num>
  <w:num w:numId="10">
    <w:abstractNumId w:val="19"/>
  </w:num>
  <w:num w:numId="11">
    <w:abstractNumId w:val="3"/>
  </w:num>
  <w:num w:numId="12">
    <w:abstractNumId w:val="2"/>
  </w:num>
  <w:num w:numId="13">
    <w:abstractNumId w:val="7"/>
  </w:num>
  <w:num w:numId="14">
    <w:abstractNumId w:val="1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5"/>
  </w:num>
  <w:num w:numId="19">
    <w:abstractNumId w:val="0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2E"/>
    <w:rsid w:val="00082588"/>
    <w:rsid w:val="000A1D7B"/>
    <w:rsid w:val="001170C2"/>
    <w:rsid w:val="001A123C"/>
    <w:rsid w:val="001B0743"/>
    <w:rsid w:val="001B09A9"/>
    <w:rsid w:val="002028AE"/>
    <w:rsid w:val="002531BF"/>
    <w:rsid w:val="00262B01"/>
    <w:rsid w:val="003623A1"/>
    <w:rsid w:val="00384D1E"/>
    <w:rsid w:val="00564168"/>
    <w:rsid w:val="005B1C25"/>
    <w:rsid w:val="005E7EE4"/>
    <w:rsid w:val="006056B9"/>
    <w:rsid w:val="006D020C"/>
    <w:rsid w:val="006E49C4"/>
    <w:rsid w:val="006F5998"/>
    <w:rsid w:val="007169B9"/>
    <w:rsid w:val="00766A2A"/>
    <w:rsid w:val="007A5070"/>
    <w:rsid w:val="007C33D5"/>
    <w:rsid w:val="007E0075"/>
    <w:rsid w:val="0081179F"/>
    <w:rsid w:val="008B04EF"/>
    <w:rsid w:val="008C2F18"/>
    <w:rsid w:val="008D3001"/>
    <w:rsid w:val="00902B91"/>
    <w:rsid w:val="009179CE"/>
    <w:rsid w:val="00993E67"/>
    <w:rsid w:val="009B44D6"/>
    <w:rsid w:val="00A13BE8"/>
    <w:rsid w:val="00A14250"/>
    <w:rsid w:val="00A2678A"/>
    <w:rsid w:val="00A50D18"/>
    <w:rsid w:val="00A5742E"/>
    <w:rsid w:val="00A96789"/>
    <w:rsid w:val="00AC338A"/>
    <w:rsid w:val="00B12F76"/>
    <w:rsid w:val="00B20C9B"/>
    <w:rsid w:val="00BA305B"/>
    <w:rsid w:val="00BE19B2"/>
    <w:rsid w:val="00BE2286"/>
    <w:rsid w:val="00BE7B4F"/>
    <w:rsid w:val="00C11E13"/>
    <w:rsid w:val="00C841CE"/>
    <w:rsid w:val="00C86005"/>
    <w:rsid w:val="00CA28F8"/>
    <w:rsid w:val="00D51BE9"/>
    <w:rsid w:val="00D73106"/>
    <w:rsid w:val="00DE5747"/>
    <w:rsid w:val="00E45F98"/>
    <w:rsid w:val="00E57F69"/>
    <w:rsid w:val="00F3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9AAA"/>
  <w15:chartTrackingRefBased/>
  <w15:docId w15:val="{01EA31DF-CBE1-407F-B559-52F15173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semiHidden/>
    <w:unhideWhenUsed/>
    <w:rsid w:val="00C11E13"/>
    <w:rPr>
      <w:color w:val="0563C1"/>
      <w:u w:val="single"/>
    </w:rPr>
  </w:style>
  <w:style w:type="paragraph" w:styleId="Pargrafdellista">
    <w:name w:val="List Paragraph"/>
    <w:basedOn w:val="Normal"/>
    <w:uiPriority w:val="34"/>
    <w:qFormat/>
    <w:rsid w:val="00C11E13"/>
    <w:pPr>
      <w:spacing w:after="0" w:line="240" w:lineRule="auto"/>
      <w:ind w:left="720"/>
    </w:pPr>
    <w:rPr>
      <w:rFonts w:ascii="Calibri" w:hAnsi="Calibri" w:cs="Calibri"/>
      <w:lang w:val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E0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E0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92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3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8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770CB-15F3-408F-BF98-A35A44CF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317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RODRÍGUEZ BERMEJO</dc:creator>
  <cp:keywords/>
  <dc:description/>
  <cp:lastModifiedBy>Enrique Frances Aznar</cp:lastModifiedBy>
  <cp:revision>2</cp:revision>
  <cp:lastPrinted>2019-07-04T10:15:00Z</cp:lastPrinted>
  <dcterms:created xsi:type="dcterms:W3CDTF">2019-11-11T09:49:00Z</dcterms:created>
  <dcterms:modified xsi:type="dcterms:W3CDTF">2019-11-11T09:49:00Z</dcterms:modified>
</cp:coreProperties>
</file>